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3"/>
      <w:bookmarkStart w:id="1" w:name="1"/>
      <w:bookmarkEnd w:id="0"/>
      <w:bookmarkEnd w:id="1"/>
      <w:r>
        <w:rPr>
          <w:rFonts w:cs="Times New Roman" w:ascii="Times New Roman" w:hAnsi="Times New Roman"/>
          <w:sz w:val="24"/>
          <w:szCs w:val="24"/>
        </w:rPr>
        <w:t xml:space="preserve">ZGŁOSZENIE UDZIAŁU W KONKURSIE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Najładniejsza aranżacja świąteczna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38" w:type="dxa"/>
        <w:jc w:val="left"/>
        <w:tblInd w:w="-13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3050"/>
        <w:gridCol w:w="3838"/>
      </w:tblGrid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osoby zgłaszającej 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 nieruchomości zgłoszonej do konkursu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miejscowość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ulica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>
        <w:trPr>
          <w:trHeight w:val="693" w:hRule="atLeast"/>
        </w:trPr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nr domu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dokładne określenie lokalizacji balkonu/ witryny sklepowej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Zgłaszając udział w konkursie OŚWIADCZAM, ŻE: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Akceptuję w całości postanowienia regulaminu konkursu na „Najładniejszą aranżację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świąteczną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” organizowanego przez Burmistrza Nowogardu,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danych osobowych uczestnika konkursu dla potrzeb niezbędnych do prawidłowego przebiegu konkursu, zgodnie z ustawą o ochronie danych osobowych z dnia 10 maja 2018 roku (Dz. U. Z 2019, poz.1781 z późn. zm.).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708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91</Words>
  <Characters>622</Characters>
  <CharactersWithSpaces>703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2022-11-29T14:42:05Z</dcterms:created>
  <dc:creator>Danuta Dolega</dc:creator>
  <dc:description/>
  <dc:language>pl-PL</dc:language>
  <cp:lastModifiedBy>Danuta Dolega</cp:lastModifiedBy>
  <dcterms:modified xsi:type="dcterms:W3CDTF">2022-11-29T14:42:33Z</dcterms:modified>
  <cp:revision>1</cp:revision>
  <dc:subject/>
  <dc:title/>
</cp:coreProperties>
</file>